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A2" w:rsidRDefault="00124385">
      <w:pPr>
        <w:pStyle w:val="normal0"/>
        <w:widowControl w:val="0"/>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You need to bring this with you on May 17, as we will write the essay the following class. If you would like feedback on your outline, you will need to come in during an A+ before we write the essay.</w:t>
      </w:r>
    </w:p>
    <w:p w:rsidR="009060A2" w:rsidRDefault="009060A2">
      <w:pPr>
        <w:pStyle w:val="normal0"/>
        <w:widowControl w:val="0"/>
        <w:spacing w:line="240" w:lineRule="auto"/>
        <w:rPr>
          <w:rFonts w:ascii="Times New Roman" w:eastAsia="Times New Roman" w:hAnsi="Times New Roman" w:cs="Times New Roman"/>
          <w:sz w:val="24"/>
          <w:szCs w:val="24"/>
        </w:rPr>
      </w:pPr>
    </w:p>
    <w:p w:rsidR="009060A2" w:rsidRDefault="0012438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w:t>
      </w:r>
      <w:r>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of the following prompts on which to write a well-organized, well-developed 5-paragraph essay:</w:t>
      </w:r>
    </w:p>
    <w:p w:rsidR="009060A2" w:rsidRDefault="009060A2">
      <w:pPr>
        <w:pStyle w:val="normal0"/>
        <w:widowControl w:val="0"/>
        <w:spacing w:line="240" w:lineRule="auto"/>
        <w:rPr>
          <w:rFonts w:ascii="Times New Roman" w:eastAsia="Times New Roman" w:hAnsi="Times New Roman" w:cs="Times New Roman"/>
          <w:sz w:val="24"/>
          <w:szCs w:val="24"/>
        </w:rPr>
      </w:pPr>
    </w:p>
    <w:p w:rsidR="009060A2" w:rsidRDefault="0012438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three characters are most responsible for shaping the outcome of the play? Is any one character responsible for the tragedy? Defend your answer. </w:t>
      </w:r>
    </w:p>
    <w:p w:rsidR="009060A2" w:rsidRDefault="0012438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060A2" w:rsidRDefault="0012438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Lord Capulet a good father? Support your statement. (You must pick one side or the other and give 3 reasons to support your statement!)</w:t>
      </w:r>
    </w:p>
    <w:p w:rsidR="009060A2" w:rsidRDefault="0012438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060A2" w:rsidRDefault="0012438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Romeo and Juliet in love, or are they just infatuated with each other? (You must pick one side or the other and g</w:t>
      </w:r>
      <w:r>
        <w:rPr>
          <w:rFonts w:ascii="Times New Roman" w:eastAsia="Times New Roman" w:hAnsi="Times New Roman" w:cs="Times New Roman"/>
          <w:sz w:val="24"/>
          <w:szCs w:val="24"/>
        </w:rPr>
        <w:t>ive 3 reasons to support your statement!)</w:t>
      </w:r>
    </w:p>
    <w:p w:rsidR="009060A2" w:rsidRDefault="0012438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060A2" w:rsidRDefault="00124385">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Do not use the words “I,” “my,” “mine,” “you,” “your,” or “yours.” Use evidence from the text to support your claims.</w:t>
      </w:r>
    </w:p>
    <w:p w:rsidR="009060A2" w:rsidRDefault="009060A2">
      <w:pPr>
        <w:pStyle w:val="normal0"/>
        <w:rPr>
          <w:rFonts w:ascii="Times New Roman" w:eastAsia="Times New Roman" w:hAnsi="Times New Roman" w:cs="Times New Roman"/>
          <w:b/>
          <w:sz w:val="24"/>
          <w:szCs w:val="24"/>
        </w:rPr>
      </w:pPr>
    </w:p>
    <w:p w:rsidR="009060A2" w:rsidRDefault="00124385">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goes in your introduction: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85"/>
      </w:tblGrid>
      <w:tr w:rsidR="009060A2">
        <w:tc>
          <w:tcPr>
            <w:tcW w:w="3075" w:type="dxa"/>
            <w:shd w:val="clear" w:color="auto" w:fill="auto"/>
            <w:tcMar>
              <w:top w:w="100" w:type="dxa"/>
              <w:left w:w="100" w:type="dxa"/>
              <w:bottom w:w="100" w:type="dxa"/>
              <w:right w:w="100" w:type="dxa"/>
            </w:tcMar>
          </w:tcPr>
          <w:p w:rsidR="009060A2" w:rsidRDefault="0012438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Write your thesis. (Thesis: one-sentence response to the pro</w:t>
            </w:r>
            <w:r>
              <w:rPr>
                <w:rFonts w:ascii="Times New Roman" w:eastAsia="Times New Roman" w:hAnsi="Times New Roman" w:cs="Times New Roman"/>
                <w:sz w:val="24"/>
                <w:szCs w:val="24"/>
              </w:rPr>
              <w:t>mpt question.) Your thesis can list the three reasons in it or it can be more of a general statement.</w:t>
            </w:r>
          </w:p>
          <w:p w:rsidR="009060A2" w:rsidRDefault="009060A2">
            <w:pPr>
              <w:pStyle w:val="normal0"/>
              <w:widowControl w:val="0"/>
              <w:spacing w:line="240" w:lineRule="auto"/>
              <w:rPr>
                <w:rFonts w:ascii="Times New Roman" w:eastAsia="Times New Roman" w:hAnsi="Times New Roman" w:cs="Times New Roman"/>
                <w:b/>
                <w:sz w:val="24"/>
                <w:szCs w:val="24"/>
              </w:rPr>
            </w:pPr>
          </w:p>
        </w:tc>
        <w:tc>
          <w:tcPr>
            <w:tcW w:w="6285" w:type="dxa"/>
            <w:shd w:val="clear" w:color="auto" w:fill="auto"/>
            <w:tcMar>
              <w:top w:w="100" w:type="dxa"/>
              <w:left w:w="100" w:type="dxa"/>
              <w:bottom w:w="100" w:type="dxa"/>
              <w:right w:w="100" w:type="dxa"/>
            </w:tcMar>
          </w:tcPr>
          <w:p w:rsidR="009060A2" w:rsidRDefault="009060A2">
            <w:pPr>
              <w:pStyle w:val="normal0"/>
              <w:widowControl w:val="0"/>
              <w:spacing w:line="240" w:lineRule="auto"/>
              <w:rPr>
                <w:rFonts w:ascii="Times New Roman" w:eastAsia="Times New Roman" w:hAnsi="Times New Roman" w:cs="Times New Roman"/>
                <w:b/>
                <w:sz w:val="24"/>
                <w:szCs w:val="24"/>
              </w:rPr>
            </w:pPr>
          </w:p>
        </w:tc>
      </w:tr>
    </w:tbl>
    <w:p w:rsidR="009060A2" w:rsidRDefault="009060A2">
      <w:pPr>
        <w:pStyle w:val="normal0"/>
        <w:spacing w:line="240" w:lineRule="auto"/>
      </w:pPr>
    </w:p>
    <w:p w:rsidR="009060A2" w:rsidRDefault="00124385">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goes in Body Paragraph 1:</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060A2">
        <w:tc>
          <w:tcPr>
            <w:tcW w:w="4680" w:type="dxa"/>
            <w:shd w:val="clear" w:color="auto" w:fill="auto"/>
            <w:tcMar>
              <w:top w:w="100" w:type="dxa"/>
              <w:left w:w="100" w:type="dxa"/>
              <w:bottom w:w="100" w:type="dxa"/>
              <w:right w:w="100" w:type="dxa"/>
            </w:tcMar>
          </w:tcPr>
          <w:p w:rsidR="009060A2" w:rsidRDefault="0012438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Claim: One reason that supports your thesis (one sentence). </w:t>
            </w:r>
          </w:p>
          <w:p w:rsidR="009060A2" w:rsidRDefault="009060A2">
            <w:pPr>
              <w:pStyle w:val="normal0"/>
              <w:widowControl w:val="0"/>
              <w:spacing w:line="240" w:lineRule="auto"/>
              <w:rPr>
                <w:rFonts w:ascii="Times New Roman" w:eastAsia="Times New Roman" w:hAnsi="Times New Roman" w:cs="Times New Roman"/>
                <w:b/>
                <w:sz w:val="24"/>
                <w:szCs w:val="24"/>
              </w:rPr>
            </w:pPr>
          </w:p>
        </w:tc>
        <w:tc>
          <w:tcPr>
            <w:tcW w:w="4680" w:type="dxa"/>
            <w:shd w:val="clear" w:color="auto" w:fill="auto"/>
            <w:tcMar>
              <w:top w:w="100" w:type="dxa"/>
              <w:left w:w="100" w:type="dxa"/>
              <w:bottom w:w="100" w:type="dxa"/>
              <w:right w:w="100" w:type="dxa"/>
            </w:tcMar>
          </w:tcPr>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tc>
      </w:tr>
      <w:tr w:rsidR="009060A2">
        <w:tc>
          <w:tcPr>
            <w:tcW w:w="4680" w:type="dxa"/>
            <w:shd w:val="clear" w:color="auto" w:fill="auto"/>
            <w:tcMar>
              <w:top w:w="100" w:type="dxa"/>
              <w:left w:w="100" w:type="dxa"/>
              <w:bottom w:w="100" w:type="dxa"/>
              <w:right w:w="100" w:type="dxa"/>
            </w:tcMar>
          </w:tcPr>
          <w:p w:rsidR="009060A2" w:rsidRDefault="00124385">
            <w:pPr>
              <w:pStyle w:val="normal0"/>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Quotation—</w:t>
            </w:r>
            <w:r>
              <w:rPr>
                <w:rFonts w:ascii="Times New Roman" w:eastAsia="Times New Roman" w:hAnsi="Times New Roman" w:cs="Times New Roman"/>
                <w:sz w:val="24"/>
                <w:szCs w:val="24"/>
              </w:rPr>
              <w:tab/>
            </w:r>
          </w:p>
          <w:p w:rsidR="009060A2" w:rsidRDefault="00124385">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quotation.</w:t>
            </w:r>
          </w:p>
          <w:p w:rsidR="009060A2" w:rsidRDefault="00124385">
            <w:pPr>
              <w:pStyle w:val="normal0"/>
              <w:numPr>
                <w:ilvl w:val="0"/>
                <w:numId w:val="1"/>
              </w:numPr>
              <w:rPr>
                <w:sz w:val="24"/>
                <w:szCs w:val="24"/>
              </w:rPr>
            </w:pPr>
            <w:r>
              <w:rPr>
                <w:rFonts w:ascii="Times New Roman" w:eastAsia="Times New Roman" w:hAnsi="Times New Roman" w:cs="Times New Roman"/>
                <w:sz w:val="24"/>
                <w:szCs w:val="24"/>
              </w:rPr>
              <w:t>Quotation should provide support for claim.</w:t>
            </w:r>
            <w:r>
              <w:rPr>
                <w:rFonts w:ascii="Times New Roman" w:eastAsia="Times New Roman" w:hAnsi="Times New Roman" w:cs="Times New Roman"/>
                <w:sz w:val="24"/>
                <w:szCs w:val="24"/>
              </w:rPr>
              <w:tab/>
            </w:r>
          </w:p>
          <w:p w:rsidR="009060A2" w:rsidRDefault="00124385">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parenthetical reference (see handout about citing a play)</w:t>
            </w:r>
          </w:p>
        </w:tc>
        <w:tc>
          <w:tcPr>
            <w:tcW w:w="4680" w:type="dxa"/>
            <w:shd w:val="clear" w:color="auto" w:fill="auto"/>
            <w:tcMar>
              <w:top w:w="100" w:type="dxa"/>
              <w:left w:w="100" w:type="dxa"/>
              <w:bottom w:w="100" w:type="dxa"/>
              <w:right w:w="100" w:type="dxa"/>
            </w:tcMar>
          </w:tcPr>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tc>
      </w:tr>
    </w:tbl>
    <w:p w:rsidR="009060A2" w:rsidRDefault="009060A2">
      <w:pPr>
        <w:pStyle w:val="normal0"/>
        <w:spacing w:line="240" w:lineRule="auto"/>
      </w:pPr>
    </w:p>
    <w:p w:rsidR="009060A2" w:rsidRDefault="00124385">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goes in Body Paragraph 2:</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060A2">
        <w:tc>
          <w:tcPr>
            <w:tcW w:w="4680" w:type="dxa"/>
            <w:shd w:val="clear" w:color="auto" w:fill="auto"/>
            <w:tcMar>
              <w:top w:w="100" w:type="dxa"/>
              <w:left w:w="100" w:type="dxa"/>
              <w:bottom w:w="100" w:type="dxa"/>
              <w:right w:w="100" w:type="dxa"/>
            </w:tcMar>
          </w:tcPr>
          <w:p w:rsidR="009060A2" w:rsidRDefault="0012438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Claim: One reason that supports your thesis (one sentence). (Include a transition.)</w:t>
            </w:r>
          </w:p>
          <w:p w:rsidR="009060A2" w:rsidRDefault="009060A2">
            <w:pPr>
              <w:pStyle w:val="normal0"/>
              <w:widowControl w:val="0"/>
              <w:spacing w:line="240" w:lineRule="auto"/>
              <w:rPr>
                <w:rFonts w:ascii="Times New Roman" w:eastAsia="Times New Roman" w:hAnsi="Times New Roman" w:cs="Times New Roman"/>
                <w:b/>
                <w:sz w:val="24"/>
                <w:szCs w:val="24"/>
              </w:rPr>
            </w:pPr>
          </w:p>
        </w:tc>
        <w:tc>
          <w:tcPr>
            <w:tcW w:w="4680" w:type="dxa"/>
            <w:shd w:val="clear" w:color="auto" w:fill="auto"/>
            <w:tcMar>
              <w:top w:w="100" w:type="dxa"/>
              <w:left w:w="100" w:type="dxa"/>
              <w:bottom w:w="100" w:type="dxa"/>
              <w:right w:w="100" w:type="dxa"/>
            </w:tcMar>
          </w:tcPr>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tc>
      </w:tr>
      <w:tr w:rsidR="009060A2">
        <w:tc>
          <w:tcPr>
            <w:tcW w:w="4680" w:type="dxa"/>
            <w:shd w:val="clear" w:color="auto" w:fill="auto"/>
            <w:tcMar>
              <w:top w:w="100" w:type="dxa"/>
              <w:left w:w="100" w:type="dxa"/>
              <w:bottom w:w="100" w:type="dxa"/>
              <w:right w:w="100" w:type="dxa"/>
            </w:tcMar>
          </w:tcPr>
          <w:p w:rsidR="009060A2" w:rsidRDefault="00124385">
            <w:pPr>
              <w:pStyle w:val="normal0"/>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Quotation—</w:t>
            </w:r>
            <w:r>
              <w:rPr>
                <w:rFonts w:ascii="Times New Roman" w:eastAsia="Times New Roman" w:hAnsi="Times New Roman" w:cs="Times New Roman"/>
                <w:sz w:val="24"/>
                <w:szCs w:val="24"/>
              </w:rPr>
              <w:tab/>
            </w:r>
          </w:p>
          <w:p w:rsidR="009060A2" w:rsidRDefault="00124385">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quotation.</w:t>
            </w:r>
          </w:p>
          <w:p w:rsidR="009060A2" w:rsidRDefault="00124385">
            <w:pPr>
              <w:pStyle w:val="normal0"/>
              <w:numPr>
                <w:ilvl w:val="0"/>
                <w:numId w:val="1"/>
              </w:numPr>
              <w:rPr>
                <w:sz w:val="24"/>
                <w:szCs w:val="24"/>
              </w:rPr>
            </w:pPr>
            <w:r>
              <w:rPr>
                <w:rFonts w:ascii="Times New Roman" w:eastAsia="Times New Roman" w:hAnsi="Times New Roman" w:cs="Times New Roman"/>
                <w:sz w:val="24"/>
                <w:szCs w:val="24"/>
              </w:rPr>
              <w:t>Quotation should provide support for claim.</w:t>
            </w:r>
            <w:r>
              <w:rPr>
                <w:rFonts w:ascii="Times New Roman" w:eastAsia="Times New Roman" w:hAnsi="Times New Roman" w:cs="Times New Roman"/>
                <w:sz w:val="24"/>
                <w:szCs w:val="24"/>
              </w:rPr>
              <w:tab/>
            </w:r>
          </w:p>
          <w:p w:rsidR="009060A2" w:rsidRDefault="00124385">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parenthetical reference (see handout about citing a play)</w:t>
            </w:r>
          </w:p>
        </w:tc>
        <w:tc>
          <w:tcPr>
            <w:tcW w:w="4680" w:type="dxa"/>
            <w:shd w:val="clear" w:color="auto" w:fill="auto"/>
            <w:tcMar>
              <w:top w:w="100" w:type="dxa"/>
              <w:left w:w="100" w:type="dxa"/>
              <w:bottom w:w="100" w:type="dxa"/>
              <w:right w:w="100" w:type="dxa"/>
            </w:tcMar>
          </w:tcPr>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tc>
      </w:tr>
    </w:tbl>
    <w:p w:rsidR="009060A2" w:rsidRDefault="009060A2">
      <w:pPr>
        <w:pStyle w:val="normal0"/>
        <w:spacing w:line="240" w:lineRule="auto"/>
      </w:pPr>
    </w:p>
    <w:p w:rsidR="009060A2" w:rsidRDefault="009060A2">
      <w:pPr>
        <w:pStyle w:val="normal0"/>
        <w:spacing w:line="240" w:lineRule="auto"/>
      </w:pPr>
    </w:p>
    <w:p w:rsidR="009060A2" w:rsidRDefault="009060A2">
      <w:pPr>
        <w:pStyle w:val="normal0"/>
        <w:spacing w:line="240" w:lineRule="auto"/>
      </w:pPr>
    </w:p>
    <w:p w:rsidR="009060A2" w:rsidRDefault="009060A2">
      <w:pPr>
        <w:pStyle w:val="normal0"/>
        <w:spacing w:line="240" w:lineRule="auto"/>
      </w:pPr>
    </w:p>
    <w:p w:rsidR="009060A2" w:rsidRDefault="00124385">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goes in Body Paragraph 3:</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060A2">
        <w:tc>
          <w:tcPr>
            <w:tcW w:w="4680" w:type="dxa"/>
            <w:shd w:val="clear" w:color="auto" w:fill="auto"/>
            <w:tcMar>
              <w:top w:w="100" w:type="dxa"/>
              <w:left w:w="100" w:type="dxa"/>
              <w:bottom w:w="100" w:type="dxa"/>
              <w:right w:w="100" w:type="dxa"/>
            </w:tcMar>
          </w:tcPr>
          <w:p w:rsidR="009060A2" w:rsidRDefault="0012438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Claim: One reason that supports your thesis (one sentence). (Include a transition.)</w:t>
            </w:r>
          </w:p>
          <w:p w:rsidR="009060A2" w:rsidRDefault="009060A2">
            <w:pPr>
              <w:pStyle w:val="normal0"/>
              <w:widowControl w:val="0"/>
              <w:spacing w:line="240" w:lineRule="auto"/>
              <w:rPr>
                <w:rFonts w:ascii="Times New Roman" w:eastAsia="Times New Roman" w:hAnsi="Times New Roman" w:cs="Times New Roman"/>
                <w:b/>
                <w:sz w:val="24"/>
                <w:szCs w:val="24"/>
              </w:rPr>
            </w:pPr>
          </w:p>
        </w:tc>
        <w:tc>
          <w:tcPr>
            <w:tcW w:w="4680" w:type="dxa"/>
            <w:shd w:val="clear" w:color="auto" w:fill="auto"/>
            <w:tcMar>
              <w:top w:w="100" w:type="dxa"/>
              <w:left w:w="100" w:type="dxa"/>
              <w:bottom w:w="100" w:type="dxa"/>
              <w:right w:w="100" w:type="dxa"/>
            </w:tcMar>
          </w:tcPr>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tc>
      </w:tr>
      <w:tr w:rsidR="009060A2">
        <w:tc>
          <w:tcPr>
            <w:tcW w:w="4680" w:type="dxa"/>
            <w:shd w:val="clear" w:color="auto" w:fill="auto"/>
            <w:tcMar>
              <w:top w:w="100" w:type="dxa"/>
              <w:left w:w="100" w:type="dxa"/>
              <w:bottom w:w="100" w:type="dxa"/>
              <w:right w:w="100" w:type="dxa"/>
            </w:tcMar>
          </w:tcPr>
          <w:p w:rsidR="009060A2" w:rsidRDefault="00124385">
            <w:pPr>
              <w:pStyle w:val="normal0"/>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Quotation—</w:t>
            </w:r>
            <w:r>
              <w:rPr>
                <w:rFonts w:ascii="Times New Roman" w:eastAsia="Times New Roman" w:hAnsi="Times New Roman" w:cs="Times New Roman"/>
                <w:sz w:val="24"/>
                <w:szCs w:val="24"/>
              </w:rPr>
              <w:tab/>
            </w:r>
          </w:p>
          <w:p w:rsidR="009060A2" w:rsidRDefault="00124385">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quotation.</w:t>
            </w:r>
          </w:p>
          <w:p w:rsidR="009060A2" w:rsidRDefault="00124385">
            <w:pPr>
              <w:pStyle w:val="normal0"/>
              <w:numPr>
                <w:ilvl w:val="0"/>
                <w:numId w:val="1"/>
              </w:numPr>
              <w:rPr>
                <w:sz w:val="24"/>
                <w:szCs w:val="24"/>
              </w:rPr>
            </w:pPr>
            <w:r>
              <w:rPr>
                <w:rFonts w:ascii="Times New Roman" w:eastAsia="Times New Roman" w:hAnsi="Times New Roman" w:cs="Times New Roman"/>
                <w:sz w:val="24"/>
                <w:szCs w:val="24"/>
              </w:rPr>
              <w:t>Quotation should provide support for claim.</w:t>
            </w:r>
            <w:r>
              <w:rPr>
                <w:rFonts w:ascii="Times New Roman" w:eastAsia="Times New Roman" w:hAnsi="Times New Roman" w:cs="Times New Roman"/>
                <w:sz w:val="24"/>
                <w:szCs w:val="24"/>
              </w:rPr>
              <w:tab/>
            </w:r>
          </w:p>
          <w:p w:rsidR="009060A2" w:rsidRDefault="00124385">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parenthetical reference (see handout about citing a play)</w:t>
            </w:r>
          </w:p>
        </w:tc>
        <w:tc>
          <w:tcPr>
            <w:tcW w:w="4680" w:type="dxa"/>
            <w:shd w:val="clear" w:color="auto" w:fill="auto"/>
            <w:tcMar>
              <w:top w:w="100" w:type="dxa"/>
              <w:left w:w="100" w:type="dxa"/>
              <w:bottom w:w="100" w:type="dxa"/>
              <w:right w:w="100" w:type="dxa"/>
            </w:tcMar>
          </w:tcPr>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p w:rsidR="009060A2" w:rsidRDefault="009060A2">
            <w:pPr>
              <w:pStyle w:val="normal0"/>
              <w:widowControl w:val="0"/>
              <w:spacing w:line="240" w:lineRule="auto"/>
              <w:rPr>
                <w:rFonts w:ascii="Times New Roman" w:eastAsia="Times New Roman" w:hAnsi="Times New Roman" w:cs="Times New Roman"/>
                <w:b/>
                <w:sz w:val="24"/>
                <w:szCs w:val="24"/>
              </w:rPr>
            </w:pPr>
          </w:p>
        </w:tc>
      </w:tr>
    </w:tbl>
    <w:p w:rsidR="009060A2" w:rsidRDefault="009060A2">
      <w:pPr>
        <w:pStyle w:val="normal0"/>
        <w:spacing w:line="240" w:lineRule="auto"/>
      </w:pPr>
    </w:p>
    <w:sectPr w:rsidR="009060A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4385">
      <w:pPr>
        <w:spacing w:line="240" w:lineRule="auto"/>
      </w:pPr>
      <w:r>
        <w:separator/>
      </w:r>
    </w:p>
  </w:endnote>
  <w:endnote w:type="continuationSeparator" w:id="0">
    <w:p w:rsidR="00000000" w:rsidRDefault="00124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4385">
      <w:pPr>
        <w:spacing w:line="240" w:lineRule="auto"/>
      </w:pPr>
      <w:r>
        <w:separator/>
      </w:r>
    </w:p>
  </w:footnote>
  <w:footnote w:type="continuationSeparator" w:id="0">
    <w:p w:rsidR="00000000" w:rsidRDefault="0012438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A2" w:rsidRDefault="0012438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Essay Outline for Final Essay</w:t>
    </w:r>
  </w:p>
  <w:p w:rsidR="009060A2" w:rsidRDefault="009060A2">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526"/>
    <w:multiLevelType w:val="multilevel"/>
    <w:tmpl w:val="6FD6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60A2"/>
    <w:rsid w:val="00124385"/>
    <w:rsid w:val="0090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Macintosh Word</Application>
  <DocSecurity>0</DocSecurity>
  <Lines>13</Lines>
  <Paragraphs>3</Paragraphs>
  <ScaleCrop>false</ScaleCrop>
  <Company>Petaluma City Schools</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2019-04-16T22:01:00Z</dcterms:created>
  <dcterms:modified xsi:type="dcterms:W3CDTF">2019-04-16T22:01:00Z</dcterms:modified>
</cp:coreProperties>
</file>